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0" w:rsidRPr="0003197D" w:rsidRDefault="00E530E0" w:rsidP="00E158D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03197D">
        <w:rPr>
          <w:rFonts w:ascii="Times New Roman" w:hAnsi="Times New Roman"/>
          <w:b/>
          <w:bCs/>
          <w:sz w:val="28"/>
          <w:szCs w:val="28"/>
          <w:lang w:val="uk-UA" w:eastAsia="ru-RU"/>
        </w:rPr>
        <w:t>Аналіз наукової та професійної активності</w:t>
      </w:r>
      <w:r w:rsidRPr="0003197D">
        <w:rPr>
          <w:rFonts w:ascii="Times New Roman" w:hAnsi="Times New Roman"/>
          <w:b/>
          <w:bCs/>
          <w:sz w:val="28"/>
          <w:szCs w:val="28"/>
          <w:lang w:val="uk-UA" w:eastAsia="ru-RU"/>
        </w:rPr>
        <w:br/>
      </w:r>
      <w:r w:rsidRPr="0003197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(кандидата біол. наук, доцента кафедри лісового господарства </w:t>
      </w:r>
    </w:p>
    <w:p w:rsidR="00E530E0" w:rsidRPr="0003197D" w:rsidRDefault="00E530E0" w:rsidP="00E158D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3197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Курки Світлани Сергіївни)</w:t>
      </w:r>
    </w:p>
    <w:p w:rsidR="00E530E0" w:rsidRPr="0003197D" w:rsidRDefault="00E530E0" w:rsidP="00E158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3197D">
        <w:rPr>
          <w:rFonts w:ascii="Times New Roman" w:hAnsi="Times New Roman"/>
          <w:b/>
          <w:bCs/>
          <w:sz w:val="28"/>
          <w:szCs w:val="28"/>
          <w:lang w:val="uk-UA" w:eastAsia="ru-RU"/>
        </w:rPr>
        <w:t>кафедри (лісового господарства</w:t>
      </w:r>
      <w:r w:rsidRPr="009C6953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03197D">
        <w:rPr>
          <w:rFonts w:ascii="Times New Roman" w:hAnsi="Times New Roman"/>
          <w:b/>
          <w:bCs/>
          <w:sz w:val="28"/>
          <w:szCs w:val="28"/>
          <w:lang w:val="uk-UA" w:eastAsia="ru-RU"/>
        </w:rPr>
        <w:t>за 2015-2019 рр.</w:t>
      </w:r>
    </w:p>
    <w:p w:rsidR="00E530E0" w:rsidRPr="00E158D5" w:rsidRDefault="00E530E0" w:rsidP="00E158D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3944"/>
        <w:gridCol w:w="5143"/>
      </w:tblGrid>
      <w:tr w:rsidR="00E530E0" w:rsidRPr="00757DB9" w:rsidTr="009C6953">
        <w:tc>
          <w:tcPr>
            <w:tcW w:w="484" w:type="dxa"/>
          </w:tcPr>
          <w:p w:rsidR="00E530E0" w:rsidRPr="00757DB9" w:rsidRDefault="00E530E0" w:rsidP="0075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4" w:type="dxa"/>
            <w:vAlign w:val="center"/>
          </w:tcPr>
          <w:p w:rsidR="00E530E0" w:rsidRPr="00757DB9" w:rsidRDefault="00E530E0" w:rsidP="0075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143" w:type="dxa"/>
            <w:vAlign w:val="center"/>
          </w:tcPr>
          <w:p w:rsidR="00E530E0" w:rsidRPr="00757DB9" w:rsidRDefault="00E530E0" w:rsidP="0075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Фактичні дані*</w:t>
            </w: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за останні п’ять років наукових публікацій у періодичних виданнях, які включені до наукометричних баз, рекомендованих МОН, зокрема Scopus або Webof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Core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Collection.</w:t>
            </w:r>
          </w:p>
        </w:tc>
        <w:tc>
          <w:tcPr>
            <w:tcW w:w="5143" w:type="dxa"/>
          </w:tcPr>
          <w:p w:rsidR="00E530E0" w:rsidRPr="00757DB9" w:rsidRDefault="00E530E0" w:rsidP="009C6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Ishchuk L.P., Кurka S.S., Ischuk G.P. Formtheexperienceoftrainingspecialistsofforestryandlandscapegardening. Professinal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competency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modern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specialist: means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form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ationan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dimprovement: monograph. Warsaw : BMT EridiaSp. z o.o., 2018, p. 424</w:t>
            </w:r>
          </w:p>
        </w:tc>
      </w:tr>
      <w:tr w:rsidR="00E530E0" w:rsidRPr="00757DB9" w:rsidTr="009C6953">
        <w:tc>
          <w:tcPr>
            <w:tcW w:w="484" w:type="dxa"/>
            <w:vMerge w:val="restart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 w:val="restart"/>
            <w:vAlign w:val="center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1. Шлапак В.П., Мамчур В.В., Коваль С.А., Іщук Г.П., Курка С.С. Сизонні ритми росту і розвитку Ailanthus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altissima (Mill.) в умовах Провобережного Лісостепу України // Науковий вісник НЛТУ України : збірник науково-технічних праць. – Львів : РВВ НЛТУ України. – 2019. – Вип. 29(7). – С. 112-114.</w:t>
            </w:r>
          </w:p>
        </w:tc>
      </w:tr>
      <w:tr w:rsidR="00E530E0" w:rsidRPr="00757DB9" w:rsidTr="009C6953">
        <w:tc>
          <w:tcPr>
            <w:tcW w:w="484" w:type="dxa"/>
            <w:vMerge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Шлапак В.П., Мамчур В.В., Коваль С.А., Іщук Г.П., Курка С.С. Комплксна оцінка інтродукції, аколіматизації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декоративності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Ailanthus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altissima (Mill.) в умовах Провобережного Лісостепу України // Науковий вісник НЛТУ України : збірник науково-технічних праць. – Львів : РВВ НЛТУ України. – 2019. – Вип. 29(6). – С. 14 - 17.</w:t>
            </w:r>
          </w:p>
        </w:tc>
      </w:tr>
      <w:tr w:rsidR="00E530E0" w:rsidRPr="00757DB9" w:rsidTr="009C6953">
        <w:tc>
          <w:tcPr>
            <w:tcW w:w="484" w:type="dxa"/>
            <w:vMerge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3. Курка С.С. Особливості вирощування  Sophora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Japonica L. у садово-паркових господарствах  // Науковий вісник НЛТУ України : збірник науково-технічних праць. – Львів : РВВ НЛТУ України. – 2019. – Вип. 29(7). – С. 45-49.</w:t>
            </w: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виданого підручника чи навчального посібника або монографії.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Шлапак В.П., Адаменко С.А., Козаченко І.В., Курка С.С. Екологія лісів. Навч. посіб. - Умань: ВПЦ "Візаві", 2019. - 222с</w:t>
            </w: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Наукове керівництво (консультування) здобувача, який одержав документ про присудження наукового ступеня.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Участь у міжнародних наукових проектах, залучення до міжнародної експертизи, наявність звання "суддя міжнародної категорії"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навчальних занять із спеціальних дисциплін іноземною мовою в обсязі не менше 50 аудиторних годин на навчальний рік.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Організаційна робота у закладах освіти на посадах керівника </w:t>
            </w:r>
          </w:p>
          <w:p w:rsidR="00E530E0" w:rsidRPr="00757DB9" w:rsidRDefault="00E530E0" w:rsidP="00757DB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(заступника керівника) закладу освіти/інституту/факультету/відділення (наукової установи)/філії/кафедри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не менше п’яти авторських свідоцтв та/або патентів загальною кількістю два досягнення.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Merge w:val="restart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 w:val="restart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1.Курка С.С.  Лісознавство: Методичні вказівки до виконання практичних робіт для студентів зі спеціальності 206  «Лісове господарство»  – Умань: Уманський НУС, 2016. – 32 с.</w:t>
            </w:r>
          </w:p>
        </w:tc>
      </w:tr>
      <w:tr w:rsidR="00E530E0" w:rsidRPr="00757DB9" w:rsidTr="009C6953">
        <w:tc>
          <w:tcPr>
            <w:tcW w:w="484" w:type="dxa"/>
            <w:vMerge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2. Курка С.С. Методичні вказівки для курсового проектування з дисципліни «Лісознавтсво» – Умань. УНУС, 2016. – 38 с.</w:t>
            </w:r>
          </w:p>
        </w:tc>
      </w:tr>
      <w:tr w:rsidR="00E530E0" w:rsidRPr="00757DB9" w:rsidTr="009C6953">
        <w:tc>
          <w:tcPr>
            <w:tcW w:w="484" w:type="dxa"/>
            <w:vMerge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  <w:vMerge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3. Курка С.С. Методичні вказівки для виконання практичних робіт з дисципліни «Методологія наукових досліджень» – Умань. УНУС, 2018. – 27с.</w:t>
            </w: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професійних об’єднаннях за спеціальністю.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Член громадської організації «Асоціація агролісівників України»</w:t>
            </w: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Досвід пра</w:t>
            </w:r>
            <w:bookmarkStart w:id="0" w:name="_GoBack"/>
            <w:bookmarkEnd w:id="0"/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ктичної роботи за спеціальністю не менше п’яти років.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30E0" w:rsidRPr="00757DB9" w:rsidTr="009C6953">
        <w:tc>
          <w:tcPr>
            <w:tcW w:w="484" w:type="dxa"/>
            <w:vAlign w:val="center"/>
          </w:tcPr>
          <w:p w:rsidR="00E530E0" w:rsidRPr="00757DB9" w:rsidRDefault="00E530E0" w:rsidP="00757D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4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/>
                <w:sz w:val="24"/>
                <w:szCs w:val="24"/>
                <w:lang w:val="uk-UA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5143" w:type="dxa"/>
          </w:tcPr>
          <w:p w:rsidR="00E530E0" w:rsidRPr="00757DB9" w:rsidRDefault="00E530E0" w:rsidP="00757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530E0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Pr="00E158D5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E158D5">
        <w:rPr>
          <w:rFonts w:ascii="Times New Roman" w:hAnsi="Times New Roman"/>
          <w:sz w:val="24"/>
          <w:szCs w:val="24"/>
          <w:lang w:val="uk-UA"/>
        </w:rPr>
        <w:t xml:space="preserve">______________________                 С.С. Курка  </w:t>
      </w:r>
    </w:p>
    <w:p w:rsidR="00E530E0" w:rsidRPr="00756D3E" w:rsidRDefault="00E530E0" w:rsidP="00756D3E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</w:t>
      </w:r>
      <w:r w:rsidRPr="00756D3E"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E530E0" w:rsidRPr="00E158D5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Pr="00E158D5" w:rsidRDefault="00E530E0" w:rsidP="00756D3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158D5">
        <w:rPr>
          <w:rFonts w:ascii="Times New Roman" w:hAnsi="Times New Roman"/>
          <w:sz w:val="24"/>
          <w:szCs w:val="24"/>
          <w:lang w:val="uk-UA"/>
        </w:rPr>
        <w:t>Завідувач кафедри                                        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            </w:t>
      </w:r>
      <w:r w:rsidRPr="00E158D5">
        <w:rPr>
          <w:rFonts w:ascii="Times New Roman" w:hAnsi="Times New Roman"/>
          <w:sz w:val="24"/>
          <w:szCs w:val="24"/>
          <w:lang w:val="uk-UA"/>
        </w:rPr>
        <w:t xml:space="preserve">   В.П. Шлапак</w:t>
      </w:r>
    </w:p>
    <w:p w:rsidR="00E530E0" w:rsidRPr="00756D3E" w:rsidRDefault="00E530E0" w:rsidP="00E158D5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</w:t>
      </w:r>
      <w:r w:rsidRPr="00756D3E">
        <w:rPr>
          <w:rFonts w:ascii="Times New Roman" w:hAnsi="Times New Roman"/>
          <w:sz w:val="16"/>
          <w:szCs w:val="16"/>
          <w:lang w:val="uk-UA"/>
        </w:rPr>
        <w:t xml:space="preserve">(підпис)                                       </w:t>
      </w:r>
    </w:p>
    <w:p w:rsidR="00E530E0" w:rsidRPr="00E158D5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Pr="00E158D5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Pr="00E158D5" w:rsidRDefault="00E530E0" w:rsidP="00E158D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30E0" w:rsidRPr="00756D3E" w:rsidRDefault="00E530E0" w:rsidP="00756D3E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756D3E">
        <w:rPr>
          <w:rFonts w:ascii="Times New Roman" w:hAnsi="Times New Roman"/>
          <w:sz w:val="20"/>
          <w:szCs w:val="20"/>
          <w:lang w:val="uk-UA"/>
        </w:rPr>
        <w:t>*Примітка:У розділі "Фактичні дані" вказується перелік опублікованих наукових статей, монографій, підручників, посібників, одержаних охоронних документів (патентів) у відповідності до затверджених вимог, а також наводяться фактичні відомості про виконання наукових досліджень</w:t>
      </w:r>
    </w:p>
    <w:sectPr w:rsidR="00E530E0" w:rsidRPr="00756D3E" w:rsidSect="0056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A1E"/>
    <w:multiLevelType w:val="hybridMultilevel"/>
    <w:tmpl w:val="47223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D5"/>
    <w:rsid w:val="0003197D"/>
    <w:rsid w:val="00126908"/>
    <w:rsid w:val="00566F9D"/>
    <w:rsid w:val="00756D3E"/>
    <w:rsid w:val="00757DB9"/>
    <w:rsid w:val="009919C5"/>
    <w:rsid w:val="009C6953"/>
    <w:rsid w:val="00E158D5"/>
    <w:rsid w:val="00E5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9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4471</Words>
  <Characters>2550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ліс</cp:lastModifiedBy>
  <cp:revision>3</cp:revision>
  <cp:lastPrinted>2019-11-06T11:49:00Z</cp:lastPrinted>
  <dcterms:created xsi:type="dcterms:W3CDTF">2019-11-06T10:22:00Z</dcterms:created>
  <dcterms:modified xsi:type="dcterms:W3CDTF">2019-11-06T11:50:00Z</dcterms:modified>
</cp:coreProperties>
</file>